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B0" w:rsidRDefault="006962B0" w:rsidP="006962B0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962B0" w:rsidRPr="00B54838" w:rsidRDefault="006962B0" w:rsidP="006962B0">
      <w:pPr>
        <w:rPr>
          <w:b/>
          <w:bCs/>
        </w:rPr>
      </w:pPr>
      <w:r w:rsidRPr="00B54838">
        <w:rPr>
          <w:b/>
          <w:bCs/>
        </w:rPr>
        <w:t>State/District: Tamil Nadu</w:t>
      </w:r>
    </w:p>
    <w:p w:rsidR="006962B0" w:rsidRPr="000A7EEF" w:rsidRDefault="006962B0" w:rsidP="006962B0">
      <w:pPr>
        <w:rPr>
          <w:b/>
          <w:bCs/>
        </w:rPr>
      </w:pPr>
      <w:r w:rsidRPr="00B54838">
        <w:rPr>
          <w:b/>
          <w:bCs/>
        </w:rPr>
        <w:t>Year: 2020</w:t>
      </w:r>
      <w:r>
        <w:rPr>
          <w:b/>
          <w:bCs/>
        </w:rPr>
        <w:t>-21</w:t>
      </w:r>
      <w:r>
        <w:t xml:space="preserve"> </w:t>
      </w:r>
      <w:r w:rsidRPr="000A7EEF">
        <w:rPr>
          <w:b/>
          <w:bCs/>
        </w:rPr>
        <w:t>(</w:t>
      </w:r>
      <w:r w:rsidR="00770A70">
        <w:rPr>
          <w:b/>
          <w:bCs/>
        </w:rPr>
        <w:t>4th</w:t>
      </w:r>
      <w:r w:rsidR="00785F5A">
        <w:rPr>
          <w:b/>
          <w:bCs/>
        </w:rPr>
        <w:t xml:space="preserve"> </w:t>
      </w:r>
      <w:r w:rsidRPr="000A7EEF">
        <w:rPr>
          <w:b/>
          <w:bCs/>
        </w:rPr>
        <w:t xml:space="preserve">Quarter </w:t>
      </w:r>
      <w:r w:rsidR="00770A70">
        <w:rPr>
          <w:b/>
          <w:bCs/>
        </w:rPr>
        <w:t>January</w:t>
      </w:r>
      <w:r w:rsidRPr="000A7EEF">
        <w:rPr>
          <w:b/>
          <w:bCs/>
        </w:rPr>
        <w:t xml:space="preserve"> 202</w:t>
      </w:r>
      <w:r w:rsidR="00770A70">
        <w:rPr>
          <w:b/>
          <w:bCs/>
        </w:rPr>
        <w:t>1</w:t>
      </w:r>
      <w:r w:rsidRPr="000A7EEF">
        <w:rPr>
          <w:b/>
          <w:bCs/>
        </w:rPr>
        <w:t xml:space="preserve"> to </w:t>
      </w:r>
      <w:r w:rsidR="00770A70">
        <w:rPr>
          <w:b/>
          <w:bCs/>
        </w:rPr>
        <w:t>March</w:t>
      </w:r>
      <w:r>
        <w:rPr>
          <w:b/>
          <w:bCs/>
        </w:rPr>
        <w:t xml:space="preserve"> 202</w:t>
      </w:r>
      <w:r w:rsidR="00770A70">
        <w:rPr>
          <w:b/>
          <w:bCs/>
        </w:rPr>
        <w:t>1</w:t>
      </w:r>
      <w:r w:rsidRPr="000A7EEF">
        <w:rPr>
          <w:b/>
          <w:bCs/>
        </w:rPr>
        <w:t>)</w:t>
      </w:r>
    </w:p>
    <w:p w:rsidR="006962B0" w:rsidRDefault="006962B0" w:rsidP="006962B0">
      <w:r>
        <w:rPr>
          <w:b/>
        </w:rPr>
        <w:t>SQAC</w:t>
      </w:r>
      <w:r>
        <w:t xml:space="preserve"> </w:t>
      </w:r>
    </w:p>
    <w:p w:rsidR="006962B0" w:rsidRDefault="006962B0" w:rsidP="006962B0">
      <w:r>
        <w:t xml:space="preserve">Type of Committee (Prepare separate list </w:t>
      </w:r>
      <w:proofErr w:type="gramStart"/>
      <w:r>
        <w:t>for  SQAC</w:t>
      </w:r>
      <w:proofErr w:type="gramEnd"/>
      <w:r>
        <w:t xml:space="preserve">. SISC, DQAC and DISC and indicate the </w:t>
      </w:r>
      <w:proofErr w:type="gramStart"/>
      <w:r>
        <w:t>Same</w:t>
      </w:r>
      <w:proofErr w:type="gramEnd"/>
      <w:r>
        <w:t>).</w:t>
      </w:r>
    </w:p>
    <w:p w:rsidR="006962B0" w:rsidRDefault="006962B0" w:rsidP="006962B0"/>
    <w:tbl>
      <w:tblPr>
        <w:tblW w:w="111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308"/>
        <w:gridCol w:w="231"/>
        <w:gridCol w:w="1901"/>
        <w:gridCol w:w="136"/>
        <w:gridCol w:w="1844"/>
        <w:gridCol w:w="47"/>
        <w:gridCol w:w="2023"/>
        <w:gridCol w:w="48"/>
        <w:gridCol w:w="1014"/>
        <w:gridCol w:w="411"/>
        <w:gridCol w:w="1407"/>
        <w:gridCol w:w="105"/>
        <w:gridCol w:w="1415"/>
        <w:gridCol w:w="15"/>
      </w:tblGrid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Sl.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No.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Name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of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Committee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Chairperson/Vice Chair person/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Convener/Member Secretary/Member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State (Secretary/MD/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Director/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Joint Director/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Deputy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Director/</w:t>
            </w:r>
            <w:r>
              <w:rPr>
                <w:b/>
              </w:rPr>
              <w:t xml:space="preserve"> </w:t>
            </w:r>
            <w:proofErr w:type="spellStart"/>
            <w:r w:rsidRPr="001C2EA5">
              <w:rPr>
                <w:b/>
              </w:rPr>
              <w:t>Empaneled</w:t>
            </w:r>
            <w:proofErr w:type="spellEnd"/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2EA5">
              <w:rPr>
                <w:b/>
              </w:rPr>
              <w:t>Gynaecologist</w:t>
            </w:r>
            <w:proofErr w:type="spellEnd"/>
            <w:r w:rsidRPr="001C2EA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Surgeon etc)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 Since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(Month/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Year)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Address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Contact number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Secretary, Health and Family Welfare Department, Secretariat,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Chennai.9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06/2020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Health and Family Welfare Department, Secretariat, Chennai.9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9940542111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  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Vice 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NHM, </w:t>
            </w:r>
            <w:proofErr w:type="spellStart"/>
            <w:r w:rsidR="00705C8F">
              <w:t>i/c</w:t>
            </w:r>
            <w:proofErr w:type="spellEnd"/>
            <w:r w:rsidR="00705C8F">
              <w:t xml:space="preserve"> </w:t>
            </w:r>
            <w:r>
              <w:t>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E4404D" w:rsidP="00192079">
            <w:pPr>
              <w:spacing w:after="0" w:line="240" w:lineRule="auto"/>
            </w:pPr>
            <w:r>
              <w:t>11</w:t>
            </w:r>
            <w:r w:rsidR="006962B0">
              <w:t>/20</w:t>
            </w: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9443358888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1E08B6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</w:t>
            </w:r>
            <w:r>
              <w:rPr>
                <w:color w:val="000000" w:themeColor="text1"/>
              </w:rPr>
              <w:t>.</w:t>
            </w:r>
            <w:proofErr w:type="gramStart"/>
            <w:r w:rsidRPr="001E08B6">
              <w:rPr>
                <w:color w:val="000000" w:themeColor="text1"/>
              </w:rPr>
              <w:t>,DCH</w:t>
            </w:r>
            <w:proofErr w:type="gramEnd"/>
            <w:r w:rsidRPr="001E08B6">
              <w:rPr>
                <w:color w:val="000000" w:themeColor="text1"/>
              </w:rPr>
              <w:t>.,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Welfare,</w:t>
            </w:r>
          </w:p>
          <w:p w:rsidR="006962B0" w:rsidRDefault="006962B0" w:rsidP="00192079">
            <w:pPr>
              <w:spacing w:after="0" w:line="240" w:lineRule="auto"/>
            </w:pPr>
            <w:r>
              <w:t>Chennai-6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07/2019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Welfare.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9884648897</w:t>
            </w:r>
          </w:p>
          <w:p w:rsidR="006962B0" w:rsidRDefault="006962B0" w:rsidP="00192079"/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3839DC" w:rsidP="0019207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Vijayamurali</w:t>
            </w:r>
            <w:proofErr w:type="spellEnd"/>
            <w:r w:rsidR="006962B0">
              <w:t>,</w:t>
            </w:r>
          </w:p>
          <w:p w:rsidR="006962B0" w:rsidRDefault="006962B0" w:rsidP="00192079">
            <w:pPr>
              <w:spacing w:after="0" w:line="240" w:lineRule="auto"/>
            </w:pPr>
            <w:proofErr w:type="gramStart"/>
            <w:r>
              <w:t>MBBS.,</w:t>
            </w:r>
            <w:proofErr w:type="gramEnd"/>
            <w:r>
              <w:t xml:space="preserve"> DGO., 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State Nodal Officer, QA&amp;I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3839DC" w:rsidP="00192079">
            <w:pPr>
              <w:spacing w:after="0" w:line="240" w:lineRule="auto"/>
            </w:pPr>
            <w:r>
              <w:t xml:space="preserve">Deputy  Director(Ins) </w:t>
            </w:r>
            <w:r w:rsidR="006962B0"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02/202</w:t>
            </w:r>
            <w:r w:rsidR="003839DC"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Directorate of Family Welfare,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3839DC" w:rsidP="00192079">
            <w:pPr>
              <w:spacing w:after="0" w:line="240" w:lineRule="auto"/>
            </w:pPr>
            <w:r>
              <w:t>9894149680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0A7EEF" w:rsidRDefault="006962B0" w:rsidP="00192079">
            <w:pPr>
              <w:spacing w:after="0" w:line="240" w:lineRule="auto"/>
              <w:rPr>
                <w:color w:val="000000" w:themeColor="text1"/>
                <w:lang w:val="en-IN"/>
              </w:rPr>
            </w:pPr>
            <w:proofErr w:type="spellStart"/>
            <w:r>
              <w:rPr>
                <w:color w:val="000000" w:themeColor="text1"/>
                <w:lang w:val="en-IN"/>
              </w:rPr>
              <w:t>Dr.S.Gurunathan</w:t>
            </w:r>
            <w:proofErr w:type="spellEnd"/>
            <w:r>
              <w:rPr>
                <w:color w:val="000000" w:themeColor="text1"/>
                <w:lang w:val="en-IN"/>
              </w:rPr>
              <w:t>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Medical and Rural Health Services, 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 </w:t>
            </w:r>
          </w:p>
          <w:p w:rsidR="006962B0" w:rsidRDefault="006962B0" w:rsidP="00192079">
            <w:pPr>
              <w:spacing w:after="0" w:line="240" w:lineRule="auto"/>
            </w:pPr>
            <w:r>
              <w:t>02/2020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Directorate of Medical and Rural Health Services, Chennai.6</w:t>
            </w:r>
          </w:p>
          <w:p w:rsidR="00785F5A" w:rsidRDefault="00785F5A" w:rsidP="00192079">
            <w:pPr>
              <w:spacing w:after="0" w:line="240" w:lineRule="auto"/>
            </w:pPr>
          </w:p>
          <w:p w:rsidR="00785F5A" w:rsidRDefault="00785F5A" w:rsidP="00192079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9894040610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Dr .</w:t>
            </w:r>
            <w:proofErr w:type="spellStart"/>
            <w:r>
              <w:t>Narayana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  <w:r>
              <w:t>, MD.</w:t>
            </w:r>
            <w:proofErr w:type="gramStart"/>
            <w:r>
              <w:t>,DCH</w:t>
            </w:r>
            <w:proofErr w:type="gramEnd"/>
            <w:r>
              <w:t>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 xml:space="preserve"> 7</w:t>
            </w:r>
            <w:r w:rsidR="006962B0">
              <w:t xml:space="preserve"> /2019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044-28364502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7.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proofErr w:type="gramStart"/>
            <w:r>
              <w:t>Dr.Vijaya</w:t>
            </w:r>
            <w:proofErr w:type="spellEnd"/>
            <w:r>
              <w:t xml:space="preserve"> .</w:t>
            </w:r>
            <w:proofErr w:type="gramEnd"/>
            <w:r>
              <w:t>, MD., DGO.,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12/201</w:t>
            </w:r>
            <w:r w:rsidR="00705C8F">
              <w:t>9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044-281</w:t>
            </w:r>
            <w:r w:rsidR="00705C8F">
              <w:t>92017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8.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B5684C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684C">
              <w:rPr>
                <w:color w:val="000000" w:themeColor="text1"/>
              </w:rPr>
              <w:t>Dr.V.Vijayalakshmi</w:t>
            </w:r>
            <w:proofErr w:type="spellEnd"/>
            <w:r w:rsidRPr="00B5684C">
              <w:rPr>
                <w:color w:val="000000" w:themeColor="text1"/>
              </w:rPr>
              <w:t>, M.S.,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Govt</w:t>
            </w:r>
            <w:proofErr w:type="spellEnd"/>
            <w:r>
              <w:t xml:space="preserve"> </w:t>
            </w: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04/2019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Surgeon, Govt.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9884826705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Dr.Amudha</w:t>
            </w:r>
            <w:proofErr w:type="spellEnd"/>
            <w:r>
              <w:t xml:space="preserve"> </w:t>
            </w:r>
            <w:proofErr w:type="spellStart"/>
            <w:r>
              <w:t>Swaminathan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Professor of Anesthesia, MMC,</w:t>
            </w:r>
          </w:p>
          <w:p w:rsidR="006962B0" w:rsidRDefault="006962B0" w:rsidP="00192079">
            <w:pPr>
              <w:spacing w:after="0" w:line="240" w:lineRule="auto"/>
            </w:pPr>
            <w:r>
              <w:t>Chennai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09/2017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Professor of Anesthesia, MMC,</w:t>
            </w:r>
          </w:p>
          <w:p w:rsidR="006962B0" w:rsidRDefault="006962B0" w:rsidP="00192079">
            <w:pPr>
              <w:spacing w:after="0" w:line="240" w:lineRule="auto"/>
            </w:pPr>
            <w:r>
              <w:t>Chennai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9444168033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10.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Sathiyamoorthy</w:t>
            </w:r>
            <w:proofErr w:type="spellEnd"/>
            <w:r w:rsidR="006962B0">
              <w:t xml:space="preserve">,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Senior most Pediatrician, 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 xml:space="preserve">   /2010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  <w:jc w:val="center"/>
            </w:pPr>
            <w:r>
              <w:t>9003103767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11.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Vacant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Deputy Director of Nursing, Director of Medical and Rural Health Services,Ch.6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Medical and Rural Health Services,Ch.6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12.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Dr.Alarmelmangai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Secretary, 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>2/2015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9841997099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13.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Vacant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Law Officer,</w:t>
            </w:r>
          </w:p>
          <w:p w:rsidR="006962B0" w:rsidRDefault="006962B0" w:rsidP="0019207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044-28364512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14.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Dr.Jayalal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State President,</w:t>
            </w:r>
          </w:p>
          <w:p w:rsidR="006962B0" w:rsidRDefault="006962B0" w:rsidP="0019207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12/2017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9443160026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Vacant</w:t>
            </w:r>
          </w:p>
          <w:p w:rsidR="006962B0" w:rsidRDefault="006962B0" w:rsidP="00192079">
            <w:pPr>
              <w:spacing w:after="0" w:line="240" w:lineRule="auto"/>
              <w:rPr>
                <w:color w:val="FFFFFF"/>
                <w:highlight w:val="yellow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Prof &amp; HOD, State NSV Trainer, Stanley Medical College.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--</w:t>
            </w:r>
          </w:p>
        </w:tc>
      </w:tr>
    </w:tbl>
    <w:p w:rsidR="006962B0" w:rsidRDefault="006962B0" w:rsidP="006962B0"/>
    <w:p w:rsidR="006962B0" w:rsidRDefault="006962B0" w:rsidP="00F605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A74070">
        <w:tab/>
      </w:r>
      <w:r w:rsidR="00A74070">
        <w:tab/>
      </w:r>
      <w:r w:rsidR="00A74070">
        <w:tab/>
      </w:r>
      <w:r w:rsidR="00A74070">
        <w:tab/>
      </w:r>
      <w:r w:rsidR="00A74070">
        <w:tab/>
      </w:r>
      <w:r w:rsidR="00A74070">
        <w:tab/>
      </w:r>
      <w:r w:rsidR="00A74070">
        <w:tab/>
      </w:r>
    </w:p>
    <w:p w:rsidR="006962B0" w:rsidRDefault="006962B0" w:rsidP="006962B0">
      <w:pPr>
        <w:ind w:left="6480"/>
        <w:jc w:val="center"/>
      </w:pPr>
    </w:p>
    <w:p w:rsidR="006962B0" w:rsidRDefault="006962B0" w:rsidP="006962B0">
      <w:pPr>
        <w:rPr>
          <w:b/>
          <w:u w:val="single"/>
        </w:rPr>
      </w:pPr>
    </w:p>
    <w:p w:rsidR="00A74070" w:rsidRDefault="00A74070" w:rsidP="006962B0">
      <w:pPr>
        <w:rPr>
          <w:b/>
          <w:u w:val="single"/>
        </w:rPr>
      </w:pPr>
    </w:p>
    <w:p w:rsidR="00F6054B" w:rsidRDefault="00F6054B" w:rsidP="006962B0">
      <w:pPr>
        <w:rPr>
          <w:b/>
          <w:u w:val="single"/>
        </w:rPr>
      </w:pPr>
    </w:p>
    <w:p w:rsidR="006962B0" w:rsidRPr="005D2EBD" w:rsidRDefault="006962B0" w:rsidP="006962B0">
      <w:pPr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Pr="005D2EBD">
        <w:rPr>
          <w:b/>
          <w:u w:val="single"/>
        </w:rPr>
        <w:t>nnexure 2.3</w:t>
      </w:r>
    </w:p>
    <w:p w:rsidR="006962B0" w:rsidRDefault="006962B0" w:rsidP="006962B0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962B0" w:rsidRPr="00B54838" w:rsidRDefault="006962B0" w:rsidP="006962B0">
      <w:pPr>
        <w:rPr>
          <w:b/>
          <w:bCs/>
        </w:rPr>
      </w:pPr>
      <w:r w:rsidRPr="00B54838">
        <w:rPr>
          <w:b/>
          <w:bCs/>
        </w:rPr>
        <w:t>State/District: Tamil Nadu</w:t>
      </w:r>
    </w:p>
    <w:p w:rsidR="000E7F02" w:rsidRDefault="006962B0" w:rsidP="006962B0">
      <w:pPr>
        <w:rPr>
          <w:b/>
          <w:bCs/>
        </w:rPr>
      </w:pPr>
      <w:r w:rsidRPr="00B54838">
        <w:rPr>
          <w:b/>
          <w:bCs/>
        </w:rPr>
        <w:t xml:space="preserve">Year: 2020-21 </w:t>
      </w:r>
      <w:r w:rsidR="000E7F02" w:rsidRPr="000A7EEF">
        <w:rPr>
          <w:b/>
          <w:bCs/>
        </w:rPr>
        <w:t>(</w:t>
      </w:r>
      <w:r w:rsidR="000E7F02">
        <w:rPr>
          <w:b/>
          <w:bCs/>
        </w:rPr>
        <w:t xml:space="preserve">4th </w:t>
      </w:r>
      <w:r w:rsidR="000E7F02" w:rsidRPr="000A7EEF">
        <w:rPr>
          <w:b/>
          <w:bCs/>
        </w:rPr>
        <w:t xml:space="preserve">Quarter </w:t>
      </w:r>
      <w:r w:rsidR="000E7F02">
        <w:rPr>
          <w:b/>
          <w:bCs/>
        </w:rPr>
        <w:t>January</w:t>
      </w:r>
      <w:r w:rsidR="000E7F02" w:rsidRPr="000A7EEF">
        <w:rPr>
          <w:b/>
          <w:bCs/>
        </w:rPr>
        <w:t xml:space="preserve"> 202</w:t>
      </w:r>
      <w:r w:rsidR="000E7F02">
        <w:rPr>
          <w:b/>
          <w:bCs/>
        </w:rPr>
        <w:t>1</w:t>
      </w:r>
      <w:r w:rsidR="000E7F02" w:rsidRPr="000A7EEF">
        <w:rPr>
          <w:b/>
          <w:bCs/>
        </w:rPr>
        <w:t xml:space="preserve"> to </w:t>
      </w:r>
      <w:r w:rsidR="000E7F02">
        <w:rPr>
          <w:b/>
          <w:bCs/>
        </w:rPr>
        <w:t>March 2021</w:t>
      </w:r>
      <w:r w:rsidR="000E7F02" w:rsidRPr="000A7EEF">
        <w:rPr>
          <w:b/>
          <w:bCs/>
        </w:rPr>
        <w:t>)</w:t>
      </w:r>
    </w:p>
    <w:p w:rsidR="006962B0" w:rsidRDefault="006962B0" w:rsidP="006962B0">
      <w:pPr>
        <w:rPr>
          <w:b/>
        </w:rPr>
      </w:pPr>
      <w:r>
        <w:rPr>
          <w:b/>
        </w:rPr>
        <w:t xml:space="preserve">SISC      </w:t>
      </w:r>
    </w:p>
    <w:p w:rsidR="006962B0" w:rsidRDefault="006962B0" w:rsidP="006962B0">
      <w:r>
        <w:rPr>
          <w:b/>
        </w:rPr>
        <w:t xml:space="preserve"> </w:t>
      </w:r>
      <w:r>
        <w:t>Type of Committee (Prepare separate list for SQAC. SISC, DQAC and DISC and indicate the Same).</w:t>
      </w: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37"/>
        <w:gridCol w:w="1653"/>
        <w:gridCol w:w="2070"/>
        <w:gridCol w:w="1350"/>
        <w:gridCol w:w="1620"/>
        <w:gridCol w:w="1350"/>
      </w:tblGrid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Sl.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No.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Name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of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Committee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Chairperson/Vice Chair person/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Convener/Member Secretary/Member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State (Secretary/MD/ Director/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Joint Director/</w:t>
            </w:r>
            <w:r>
              <w:rPr>
                <w:b/>
              </w:rPr>
              <w:t xml:space="preserve"> </w:t>
            </w:r>
            <w:r w:rsidRPr="00974EBB">
              <w:rPr>
                <w:b/>
              </w:rPr>
              <w:t>Deputy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Director/</w:t>
            </w:r>
            <w:r>
              <w:rPr>
                <w:b/>
              </w:rPr>
              <w:t xml:space="preserve"> </w:t>
            </w:r>
            <w:proofErr w:type="spellStart"/>
            <w:r w:rsidRPr="00974EBB">
              <w:rPr>
                <w:b/>
              </w:rPr>
              <w:t>Empaneled</w:t>
            </w:r>
            <w:proofErr w:type="spellEnd"/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74EBB">
              <w:rPr>
                <w:b/>
              </w:rPr>
              <w:t>Gynaecologist</w:t>
            </w:r>
            <w:proofErr w:type="spellEnd"/>
            <w:r w:rsidRPr="00974EB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74EBB">
              <w:rPr>
                <w:b/>
              </w:rPr>
              <w:t>Surgeon etc)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 Since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(Month/ Year)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Contact number</w:t>
            </w:r>
          </w:p>
        </w:tc>
      </w:tr>
      <w:tr w:rsidR="006962B0" w:rsidTr="00192079">
        <w:trPr>
          <w:trHeight w:val="11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A3" w:rsidRDefault="004D03F4" w:rsidP="001817A3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  </w:t>
            </w:r>
          </w:p>
          <w:p w:rsidR="006962B0" w:rsidRDefault="006962B0" w:rsidP="001817A3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Chair person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NHM, </w:t>
            </w:r>
            <w:proofErr w:type="spellStart"/>
            <w:r w:rsidR="004D03F4">
              <w:t>i/c</w:t>
            </w:r>
            <w:proofErr w:type="spellEnd"/>
            <w:r w:rsidR="004D03F4">
              <w:t xml:space="preserve"> </w:t>
            </w: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1817A3" w:rsidP="00192079">
            <w:pPr>
              <w:spacing w:after="0" w:line="240" w:lineRule="auto"/>
            </w:pPr>
            <w:r>
              <w:t>11</w:t>
            </w:r>
            <w:r w:rsidR="006962B0">
              <w:t>/20</w:t>
            </w:r>
            <w: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9443358888</w:t>
            </w:r>
          </w:p>
        </w:tc>
      </w:tr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666EAC" w:rsidRDefault="006962B0" w:rsidP="00192079">
            <w:pPr>
              <w:spacing w:after="0" w:line="240" w:lineRule="auto"/>
              <w:rPr>
                <w:color w:val="FF0000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MBBS,DCH.,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07/2019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Welfare.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r>
              <w:t>9884648897</w:t>
            </w:r>
          </w:p>
        </w:tc>
      </w:tr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3839DC" w:rsidP="00192079">
            <w:pPr>
              <w:spacing w:after="0" w:line="240" w:lineRule="auto"/>
            </w:pPr>
            <w:r>
              <w:t xml:space="preserve">Dr. . </w:t>
            </w:r>
            <w:proofErr w:type="spellStart"/>
            <w:r>
              <w:t>Vijayamurali</w:t>
            </w:r>
            <w:proofErr w:type="spellEnd"/>
            <w:r>
              <w:t xml:space="preserve"> </w:t>
            </w:r>
            <w:r w:rsidR="006962B0"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MBBS., DGO., 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 Secretary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3839DC" w:rsidP="00192079">
            <w:pPr>
              <w:spacing w:after="0" w:line="240" w:lineRule="auto"/>
            </w:pPr>
            <w:r>
              <w:t xml:space="preserve">Deputy Director (Ins) </w:t>
            </w:r>
            <w:r w:rsidR="006962B0"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02/2020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3839DC" w:rsidP="00192079">
            <w:pPr>
              <w:spacing w:after="0" w:line="240" w:lineRule="auto"/>
            </w:pPr>
            <w:r>
              <w:t>9894149680</w:t>
            </w:r>
          </w:p>
        </w:tc>
      </w:tr>
      <w:tr w:rsidR="006962B0" w:rsidTr="00192079">
        <w:trPr>
          <w:trHeight w:val="10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32D13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J.Srimathi</w:t>
            </w:r>
            <w:proofErr w:type="spellEnd"/>
            <w:r>
              <w:rPr>
                <w:color w:val="000000" w:themeColor="text1"/>
              </w:rPr>
              <w:t>, MD,DGO.,</w:t>
            </w:r>
          </w:p>
          <w:p w:rsidR="006962B0" w:rsidRPr="00132D13" w:rsidRDefault="006962B0" w:rsidP="0019207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  <w:p w:rsidR="006962B0" w:rsidRDefault="006962B0" w:rsidP="00192079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Empanelled Gynecologist,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05/20</w:t>
            </w:r>
            <w:r w:rsidR="001817A3"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Empanelled Gynecologist,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8056033613</w:t>
            </w:r>
          </w:p>
        </w:tc>
      </w:tr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132D13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32D13">
              <w:rPr>
                <w:color w:val="000000" w:themeColor="text1"/>
              </w:rPr>
              <w:t>Dr.V.Vijayalakshmi</w:t>
            </w:r>
            <w:proofErr w:type="spellEnd"/>
            <w:r w:rsidRPr="00132D13">
              <w:rPr>
                <w:color w:val="000000" w:themeColor="text1"/>
              </w:rPr>
              <w:t>, M.S.,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Govt.Kilpauk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04/2019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Surgeon, Govt.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9884826705</w:t>
            </w:r>
          </w:p>
        </w:tc>
      </w:tr>
    </w:tbl>
    <w:p w:rsidR="006962B0" w:rsidRDefault="006962B0" w:rsidP="006962B0">
      <w:pPr>
        <w:jc w:val="right"/>
      </w:pPr>
    </w:p>
    <w:p w:rsidR="006962B0" w:rsidRDefault="006962B0" w:rsidP="006962B0"/>
    <w:p w:rsidR="006962B0" w:rsidRDefault="006962B0" w:rsidP="006962B0">
      <w:r>
        <w:lastRenderedPageBreak/>
        <w:t xml:space="preserve">                           </w:t>
      </w:r>
      <w:r>
        <w:tab/>
      </w:r>
    </w:p>
    <w:tbl>
      <w:tblPr>
        <w:tblW w:w="0" w:type="auto"/>
        <w:tblInd w:w="93" w:type="dxa"/>
        <w:tblLook w:val="04A0"/>
      </w:tblPr>
      <w:tblGrid>
        <w:gridCol w:w="1906"/>
        <w:gridCol w:w="1439"/>
        <w:gridCol w:w="1798"/>
        <w:gridCol w:w="2098"/>
        <w:gridCol w:w="1261"/>
        <w:gridCol w:w="981"/>
      </w:tblGrid>
      <w:tr w:rsidR="006962B0" w:rsidTr="00190C2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2B0" w:rsidRPr="007A3407" w:rsidRDefault="006962B0" w:rsidP="00F6054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A3407">
              <w:rPr>
                <w:b/>
              </w:rPr>
              <w:br w:type="page"/>
              <w:t>D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eath audit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2020-21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B63298" w:rsidRPr="000A7EEF">
              <w:rPr>
                <w:b/>
                <w:bCs/>
              </w:rPr>
              <w:t>(</w:t>
            </w:r>
            <w:r w:rsidR="00B63298">
              <w:rPr>
                <w:b/>
                <w:bCs/>
              </w:rPr>
              <w:t xml:space="preserve">4th </w:t>
            </w:r>
            <w:r w:rsidR="00B63298" w:rsidRPr="000A7EEF">
              <w:rPr>
                <w:b/>
                <w:bCs/>
              </w:rPr>
              <w:t xml:space="preserve">Quarter </w:t>
            </w:r>
            <w:r w:rsidR="00B63298">
              <w:rPr>
                <w:b/>
                <w:bCs/>
              </w:rPr>
              <w:t>January</w:t>
            </w:r>
            <w:r w:rsidR="00B63298" w:rsidRPr="000A7EEF">
              <w:rPr>
                <w:b/>
                <w:bCs/>
              </w:rPr>
              <w:t xml:space="preserve"> 202</w:t>
            </w:r>
            <w:r w:rsidR="00B63298">
              <w:rPr>
                <w:b/>
                <w:bCs/>
              </w:rPr>
              <w:t>1</w:t>
            </w:r>
            <w:r w:rsidR="00B63298" w:rsidRPr="000A7EEF">
              <w:rPr>
                <w:b/>
                <w:bCs/>
              </w:rPr>
              <w:t xml:space="preserve"> to </w:t>
            </w:r>
            <w:r w:rsidR="00B63298">
              <w:rPr>
                <w:b/>
                <w:bCs/>
              </w:rPr>
              <w:t>March 2021</w:t>
            </w:r>
            <w:r w:rsidR="00B63298" w:rsidRPr="000A7EEF">
              <w:rPr>
                <w:b/>
                <w:bCs/>
              </w:rPr>
              <w:t>)</w:t>
            </w:r>
          </w:p>
        </w:tc>
      </w:tr>
      <w:tr w:rsidR="006962B0" w:rsidTr="00190C2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of the 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reported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audits conducted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 deaths attributed to Sterilization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Reasons of 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Action taken</w:t>
            </w:r>
          </w:p>
        </w:tc>
      </w:tr>
      <w:tr w:rsidR="006962B0" w:rsidTr="0019207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2B0" w:rsidRDefault="006962B0" w:rsidP="00192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Default="003839DC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</w:t>
            </w:r>
          </w:p>
        </w:tc>
      </w:tr>
    </w:tbl>
    <w:p w:rsidR="006962B0" w:rsidRDefault="006962B0" w:rsidP="006962B0"/>
    <w:p w:rsidR="006962B0" w:rsidRDefault="006962B0" w:rsidP="006962B0">
      <w:r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6962B0" w:rsidRDefault="006962B0" w:rsidP="006962B0">
      <w:pPr>
        <w:ind w:left="6480"/>
        <w:jc w:val="center"/>
      </w:pPr>
      <w:r>
        <w:t xml:space="preserve">  </w:t>
      </w:r>
    </w:p>
    <w:p w:rsidR="006962B0" w:rsidRDefault="006962B0" w:rsidP="006962B0">
      <w:pPr>
        <w:rPr>
          <w:b/>
        </w:rPr>
      </w:pPr>
      <w:r>
        <w:tab/>
      </w:r>
      <w:r>
        <w:tab/>
        <w:t xml:space="preserve"> </w:t>
      </w:r>
    </w:p>
    <w:p w:rsidR="006962B0" w:rsidRDefault="006962B0" w:rsidP="006962B0"/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A26D2" w:rsidRDefault="006A26D2" w:rsidP="006962B0"/>
    <w:p w:rsidR="004C4338" w:rsidRDefault="004C4338" w:rsidP="006962B0"/>
    <w:p w:rsidR="004C4338" w:rsidRDefault="004C4338" w:rsidP="006962B0"/>
    <w:p w:rsidR="004C4338" w:rsidRDefault="004C4338" w:rsidP="004C43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MINUTES OF STATE FAMILY PLANNING INDEMNITY SUB COMMITTEE MEETING HELD 26.02.2021  @ TAMIL NADU  HEALTH CARE PROJECT,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FLOOR, MINI CONFERENCE HALL, DMS COMPLEX ANNEX BUILDING, TEYNAMPET, CHENNAI – 6</w:t>
      </w:r>
    </w:p>
    <w:p w:rsidR="004C4338" w:rsidRDefault="004C4338" w:rsidP="004C43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Ref.No.0927/FW/QA&amp;I-2/2021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Dated      .02.2021</w:t>
      </w:r>
    </w:p>
    <w:tbl>
      <w:tblPr>
        <w:tblW w:w="0" w:type="auto"/>
        <w:tblInd w:w="1087" w:type="dxa"/>
        <w:tblLook w:val="01E0"/>
      </w:tblPr>
      <w:tblGrid>
        <w:gridCol w:w="680"/>
        <w:gridCol w:w="7592"/>
      </w:tblGrid>
      <w:tr w:rsidR="004C4338" w:rsidTr="004C4338">
        <w:tc>
          <w:tcPr>
            <w:tcW w:w="680" w:type="dxa"/>
            <w:hideMark/>
          </w:tcPr>
          <w:p w:rsidR="004C4338" w:rsidRDefault="004C43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Sub:</w:t>
            </w:r>
          </w:p>
        </w:tc>
        <w:tc>
          <w:tcPr>
            <w:tcW w:w="7592" w:type="dxa"/>
            <w:hideMark/>
          </w:tcPr>
          <w:p w:rsidR="004C4338" w:rsidRDefault="004C4338">
            <w:pPr>
              <w:ind w:left="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Family Welfare </w:t>
            </w:r>
            <w:proofErr w:type="spellStart"/>
            <w:r>
              <w:rPr>
                <w:rFonts w:ascii="Arial" w:hAnsi="Arial" w:cs="Arial"/>
                <w:bCs/>
              </w:rPr>
              <w:t>Programme</w:t>
            </w:r>
            <w:proofErr w:type="spellEnd"/>
            <w:r>
              <w:rPr>
                <w:rFonts w:ascii="Arial" w:hAnsi="Arial" w:cs="Arial"/>
                <w:bCs/>
              </w:rPr>
              <w:t xml:space="preserve"> – Directorate of Family Welfare – Quality Assurance &amp; Insurance Section – Family Planning Indemnity Sub Committee Meeting - held on 26.02.2021 at Tamil Nadu  Health Care Project, DMS Complex Annex Building, </w:t>
            </w:r>
            <w:proofErr w:type="spellStart"/>
            <w:r>
              <w:rPr>
                <w:rFonts w:ascii="Arial" w:hAnsi="Arial" w:cs="Arial"/>
                <w:bCs/>
              </w:rPr>
              <w:t>Teynampet</w:t>
            </w:r>
            <w:proofErr w:type="spellEnd"/>
            <w:r>
              <w:rPr>
                <w:rFonts w:ascii="Arial" w:hAnsi="Arial" w:cs="Arial"/>
                <w:bCs/>
              </w:rPr>
              <w:t>, Chennai – 6 – Review of 82 Failure Claims and 4 death claims  – Minutes   of the meeting – Regarding.</w:t>
            </w:r>
          </w:p>
        </w:tc>
      </w:tr>
      <w:tr w:rsidR="004C4338" w:rsidTr="004C4338">
        <w:trPr>
          <w:trHeight w:val="288"/>
        </w:trPr>
        <w:tc>
          <w:tcPr>
            <w:tcW w:w="680" w:type="dxa"/>
            <w:hideMark/>
          </w:tcPr>
          <w:p w:rsidR="004C4338" w:rsidRDefault="004C4338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Ref:</w:t>
            </w:r>
          </w:p>
        </w:tc>
        <w:tc>
          <w:tcPr>
            <w:tcW w:w="7592" w:type="dxa"/>
            <w:hideMark/>
          </w:tcPr>
          <w:p w:rsidR="004C4338" w:rsidRDefault="004C4338">
            <w:pPr>
              <w:spacing w:after="0"/>
              <w:ind w:left="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G.O.Ms.No.33, Health and Family Welfare (R) Department Date: 06.02.2014.</w:t>
            </w:r>
          </w:p>
        </w:tc>
      </w:tr>
      <w:tr w:rsidR="004C4338" w:rsidTr="004C4338">
        <w:tc>
          <w:tcPr>
            <w:tcW w:w="680" w:type="dxa"/>
          </w:tcPr>
          <w:p w:rsidR="004C4338" w:rsidRDefault="004C4338">
            <w:pPr>
              <w:spacing w:after="0"/>
              <w:ind w:left="720"/>
              <w:jc w:val="both"/>
              <w:rPr>
                <w:rFonts w:ascii="Arial" w:eastAsia="BatangChe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4C4338" w:rsidRDefault="004C4338">
            <w:pPr>
              <w:spacing w:after="0"/>
              <w:ind w:left="76"/>
              <w:jc w:val="both"/>
              <w:rPr>
                <w:rFonts w:ascii="Arial" w:eastAsia="BatangChe" w:hAnsi="Arial" w:cs="Arial"/>
                <w:bCs/>
              </w:rPr>
            </w:pPr>
            <w:r>
              <w:rPr>
                <w:rFonts w:ascii="Arial" w:eastAsia="BatangChe" w:hAnsi="Arial" w:cs="Arial"/>
                <w:bCs/>
              </w:rPr>
              <w:t xml:space="preserve">2. This office Ref.No.1227/FW/QA&amp;I-1 /2014 dated: 23.01.2015. </w:t>
            </w:r>
          </w:p>
        </w:tc>
      </w:tr>
      <w:tr w:rsidR="004C4338" w:rsidTr="004C4338">
        <w:tc>
          <w:tcPr>
            <w:tcW w:w="680" w:type="dxa"/>
          </w:tcPr>
          <w:p w:rsidR="004C4338" w:rsidRDefault="004C4338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4C4338" w:rsidRDefault="004C4338">
            <w:pPr>
              <w:spacing w:after="0"/>
              <w:ind w:left="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 This office Ref. No.0927/FW/QA&amp;I-2/2021 dated: 15.02.2021.     </w:t>
            </w:r>
          </w:p>
          <w:p w:rsidR="004C4338" w:rsidRDefault="004C4338">
            <w:pPr>
              <w:spacing w:after="0"/>
              <w:ind w:left="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(Intimation)  </w:t>
            </w:r>
          </w:p>
        </w:tc>
      </w:tr>
    </w:tbl>
    <w:p w:rsidR="004C4338" w:rsidRDefault="004C4338" w:rsidP="004C4338">
      <w:pPr>
        <w:spacing w:after="0"/>
        <w:ind w:left="90" w:firstLine="63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******</w:t>
      </w:r>
    </w:p>
    <w:p w:rsidR="004C4338" w:rsidRDefault="004C4338" w:rsidP="004C4338">
      <w:pPr>
        <w:ind w:left="90" w:firstLine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State Family Planning Indemnity Sub Committee meeting was held on 26.02.2021 to review of 82 Failure Claims and 4 death claims at Tamil Nadu  Health Care Project, Mini Conference Hall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Floor, DMS Complex Annex Building, </w:t>
      </w:r>
      <w:proofErr w:type="spellStart"/>
      <w:r>
        <w:rPr>
          <w:rFonts w:ascii="Arial" w:hAnsi="Arial" w:cs="Arial"/>
          <w:bCs/>
        </w:rPr>
        <w:t>Teynampet</w:t>
      </w:r>
      <w:proofErr w:type="spellEnd"/>
      <w:r>
        <w:rPr>
          <w:rFonts w:ascii="Arial" w:hAnsi="Arial" w:cs="Arial"/>
          <w:bCs/>
        </w:rPr>
        <w:t xml:space="preserve">, Chennai – 6. </w:t>
      </w:r>
    </w:p>
    <w:p w:rsidR="004C4338" w:rsidRDefault="004C4338" w:rsidP="004C43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members are participated. </w:t>
      </w:r>
    </w:p>
    <w:tbl>
      <w:tblPr>
        <w:tblpPr w:leftFromText="180" w:rightFromText="180" w:bottomFromText="20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5208"/>
        <w:gridCol w:w="3231"/>
      </w:tblGrid>
      <w:tr w:rsidR="004C4338" w:rsidTr="004C4338">
        <w:trPr>
          <w:trHeight w:val="84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Dr. V.P. </w:t>
            </w:r>
            <w:proofErr w:type="spellStart"/>
            <w:r>
              <w:rPr>
                <w:rFonts w:ascii="Arial" w:hAnsi="Arial" w:cs="Arial"/>
                <w:bCs/>
              </w:rPr>
              <w:t>Harisundari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</w:rPr>
              <w:t>MBBS.,</w:t>
            </w:r>
            <w:proofErr w:type="gramEnd"/>
            <w:r>
              <w:rPr>
                <w:rFonts w:ascii="Arial" w:hAnsi="Arial" w:cs="Arial"/>
                <w:bCs/>
              </w:rPr>
              <w:t xml:space="preserve"> DCH.,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Director of Family Welfare, 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Chennai – 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38" w:rsidRDefault="004C4338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Convener</w:t>
            </w:r>
          </w:p>
        </w:tc>
      </w:tr>
      <w:tr w:rsidR="004C4338" w:rsidTr="004C4338">
        <w:trPr>
          <w:trHeight w:val="97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</w:rPr>
              <w:t>Vijaya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Murali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</w:rPr>
              <w:t>MBBS.,</w:t>
            </w:r>
            <w:proofErr w:type="gramEnd"/>
            <w:r>
              <w:rPr>
                <w:rFonts w:ascii="Arial" w:hAnsi="Arial" w:cs="Arial"/>
                <w:bCs/>
              </w:rPr>
              <w:t xml:space="preserve"> DGO.,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Deputy Director (Ins)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Nodal Officer (FPIS)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Directorate of Family Welfare, Chennai – 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38" w:rsidRDefault="004C4338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Member/Secretary</w:t>
            </w:r>
          </w:p>
        </w:tc>
      </w:tr>
      <w:tr w:rsidR="004C4338" w:rsidTr="004C433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Dr. J. </w:t>
            </w:r>
            <w:proofErr w:type="spellStart"/>
            <w:r>
              <w:rPr>
                <w:rFonts w:ascii="Arial" w:hAnsi="Arial" w:cs="Arial"/>
                <w:bCs/>
              </w:rPr>
              <w:t>Srimathi</w:t>
            </w:r>
            <w:proofErr w:type="spellEnd"/>
            <w:r>
              <w:rPr>
                <w:rFonts w:ascii="Arial" w:hAnsi="Arial" w:cs="Arial"/>
                <w:bCs/>
              </w:rPr>
              <w:t xml:space="preserve">, MD., </w:t>
            </w:r>
            <w:proofErr w:type="gramStart"/>
            <w:r>
              <w:rPr>
                <w:rFonts w:ascii="Arial" w:hAnsi="Arial" w:cs="Arial"/>
                <w:bCs/>
              </w:rPr>
              <w:t>DGO.,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Associate Professor,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IOG, Government Hospital for Women and Children, Chennai - 8 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(Empanelled Gynecologist)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38" w:rsidRDefault="004C4338">
            <w:pPr>
              <w:spacing w:after="0"/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 </w:t>
            </w:r>
          </w:p>
        </w:tc>
      </w:tr>
      <w:tr w:rsidR="004C4338" w:rsidTr="004C433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Dr. V. </w:t>
            </w:r>
            <w:proofErr w:type="spellStart"/>
            <w:r>
              <w:rPr>
                <w:rFonts w:ascii="Arial" w:hAnsi="Arial" w:cs="Arial"/>
                <w:bCs/>
              </w:rPr>
              <w:t>Vijayalakshmi</w:t>
            </w:r>
            <w:proofErr w:type="spellEnd"/>
            <w:r>
              <w:rPr>
                <w:rFonts w:ascii="Arial" w:hAnsi="Arial" w:cs="Arial"/>
                <w:bCs/>
              </w:rPr>
              <w:t>, MS(General), Professor,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Kilpauk</w:t>
            </w:r>
            <w:proofErr w:type="spellEnd"/>
            <w:r>
              <w:rPr>
                <w:rFonts w:ascii="Arial" w:hAnsi="Arial" w:cs="Arial"/>
                <w:bCs/>
              </w:rPr>
              <w:t xml:space="preserve"> Medical College, Chennai – 10.</w:t>
            </w:r>
          </w:p>
          <w:p w:rsidR="004C4338" w:rsidRDefault="004C433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(Empanelled Surgeon)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38" w:rsidRDefault="004C4338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</w:p>
        </w:tc>
      </w:tr>
    </w:tbl>
    <w:p w:rsidR="004C4338" w:rsidRDefault="004C4338" w:rsidP="004C433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4C4338" w:rsidRDefault="004C4338" w:rsidP="004C433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AE0884" w:rsidRDefault="00AE0884" w:rsidP="004C4338">
      <w:pPr>
        <w:spacing w:line="360" w:lineRule="auto"/>
        <w:ind w:firstLine="720"/>
        <w:jc w:val="center"/>
        <w:rPr>
          <w:rFonts w:ascii="Arial" w:hAnsi="Arial" w:cs="Arial"/>
          <w:bCs/>
        </w:rPr>
      </w:pPr>
    </w:p>
    <w:p w:rsidR="004C4338" w:rsidRDefault="004C4338" w:rsidP="004C4338">
      <w:pPr>
        <w:spacing w:line="360" w:lineRule="auto"/>
        <w:ind w:firstLine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-2-</w:t>
      </w:r>
    </w:p>
    <w:p w:rsidR="004C4338" w:rsidRDefault="004C4338" w:rsidP="004C4338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Deputy Director (Inspection) has submitted a total of 82 Failure claims and 4 Death claims in the State Indemnity Sub Committee (SISC) members so as to review the claims for </w:t>
      </w:r>
      <w:proofErr w:type="gramStart"/>
      <w:r>
        <w:rPr>
          <w:rFonts w:ascii="Arial" w:hAnsi="Arial" w:cs="Arial"/>
          <w:bCs/>
        </w:rPr>
        <w:t>their</w:t>
      </w:r>
      <w:proofErr w:type="gramEnd"/>
      <w:r>
        <w:rPr>
          <w:rFonts w:ascii="Arial" w:hAnsi="Arial" w:cs="Arial"/>
          <w:bCs/>
        </w:rPr>
        <w:t xml:space="preserve"> approval to settle the claims.</w:t>
      </w:r>
    </w:p>
    <w:p w:rsidR="004C4338" w:rsidRDefault="004C4338" w:rsidP="004C4338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cs="Calibri"/>
          <w:bCs/>
        </w:rPr>
        <w:tab/>
      </w:r>
      <w:r>
        <w:rPr>
          <w:rFonts w:ascii="Arial" w:hAnsi="Arial" w:cs="Arial"/>
          <w:bCs/>
        </w:rPr>
        <w:t xml:space="preserve">The committee reviewed 82 failure claims (2019-20 (69 claims), 2018-19 (7 claims), 2017-18 ( 6 claims)   and 4 death claims,( 2016-17 1, 2017-18  1,2019-20 1 and 2020-21 1)  and approved 68 failure claims and 1 death claim (14 failure claim which have required documents) for the settlement of Rs.30,000/- each failure case pertaining to the year 2019-20 (58 </w:t>
      </w:r>
      <w:proofErr w:type="spellStart"/>
      <w:r>
        <w:rPr>
          <w:rFonts w:ascii="Arial" w:hAnsi="Arial" w:cs="Arial"/>
          <w:bCs/>
        </w:rPr>
        <w:t>clais</w:t>
      </w:r>
      <w:proofErr w:type="spellEnd"/>
      <w:r>
        <w:rPr>
          <w:rFonts w:ascii="Arial" w:hAnsi="Arial" w:cs="Arial"/>
          <w:bCs/>
        </w:rPr>
        <w:t>), 2018-19 (5 claims), 2017-18 (5 claims) and Rs.2,00,000 for 1 death case (2019-20).</w:t>
      </w:r>
    </w:p>
    <w:p w:rsidR="004C4338" w:rsidRDefault="004C4338" w:rsidP="004C4338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Details </w:t>
      </w:r>
      <w:proofErr w:type="gramStart"/>
      <w:r>
        <w:rPr>
          <w:rFonts w:ascii="Arial" w:hAnsi="Arial" w:cs="Arial"/>
          <w:bCs/>
          <w:u w:val="single"/>
        </w:rPr>
        <w:t>of  Not</w:t>
      </w:r>
      <w:proofErr w:type="gramEnd"/>
      <w:r>
        <w:rPr>
          <w:rFonts w:ascii="Arial" w:hAnsi="Arial" w:cs="Arial"/>
          <w:bCs/>
          <w:u w:val="single"/>
        </w:rPr>
        <w:t xml:space="preserve">  Approved / Pending and need more documents for Claims:</w:t>
      </w:r>
    </w:p>
    <w:p w:rsidR="004C4338" w:rsidRDefault="004C4338" w:rsidP="004C4338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(2019-20)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No.8, </w:t>
      </w:r>
      <w:proofErr w:type="spellStart"/>
      <w:r>
        <w:rPr>
          <w:rFonts w:ascii="Arial" w:hAnsi="Arial" w:cs="Arial"/>
          <w:bCs/>
        </w:rPr>
        <w:t>Tmt.Manjula</w:t>
      </w:r>
      <w:proofErr w:type="spellEnd"/>
      <w:r>
        <w:rPr>
          <w:rFonts w:ascii="Arial" w:hAnsi="Arial" w:cs="Arial"/>
          <w:bCs/>
        </w:rPr>
        <w:t xml:space="preserve">, W/o. </w:t>
      </w:r>
      <w:proofErr w:type="spellStart"/>
      <w:r>
        <w:rPr>
          <w:rFonts w:ascii="Arial" w:hAnsi="Arial" w:cs="Arial"/>
          <w:bCs/>
        </w:rPr>
        <w:t>Nisanth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Kanchipuram</w:t>
      </w:r>
      <w:proofErr w:type="spellEnd"/>
      <w:r>
        <w:rPr>
          <w:rFonts w:ascii="Arial" w:hAnsi="Arial" w:cs="Arial"/>
          <w:bCs/>
        </w:rPr>
        <w:t xml:space="preserve"> – Proper evidence of pregnancy is not available and kindly resubmit USG / UPT report for 2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pregnancy .</w:t>
      </w:r>
      <w:proofErr w:type="gramEnd"/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No.25, </w:t>
      </w:r>
      <w:proofErr w:type="spellStart"/>
      <w:r>
        <w:rPr>
          <w:rFonts w:ascii="Arial" w:hAnsi="Arial" w:cs="Arial"/>
          <w:bCs/>
        </w:rPr>
        <w:t>Tmt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Maheswari</w:t>
      </w:r>
      <w:proofErr w:type="spellEnd"/>
      <w:r>
        <w:rPr>
          <w:rFonts w:ascii="Arial" w:hAnsi="Arial" w:cs="Arial"/>
          <w:bCs/>
        </w:rPr>
        <w:t xml:space="preserve">, W/o. </w:t>
      </w:r>
      <w:proofErr w:type="spellStart"/>
      <w:r>
        <w:rPr>
          <w:rFonts w:ascii="Arial" w:hAnsi="Arial" w:cs="Arial"/>
          <w:bCs/>
        </w:rPr>
        <w:t>Poovalingam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Sivagangai</w:t>
      </w:r>
      <w:proofErr w:type="spellEnd"/>
      <w:r>
        <w:rPr>
          <w:rFonts w:ascii="Arial" w:hAnsi="Arial" w:cs="Arial"/>
          <w:bCs/>
        </w:rPr>
        <w:t xml:space="preserve"> – To be confirmed sterilization of left tube in operation. - Pending. 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No.46, </w:t>
      </w:r>
      <w:proofErr w:type="spellStart"/>
      <w:r>
        <w:rPr>
          <w:rFonts w:ascii="Arial" w:hAnsi="Arial" w:cs="Arial"/>
          <w:bCs/>
        </w:rPr>
        <w:t>Tmt.Tamilselvi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o.Sakthi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Tiruchirapalli</w:t>
      </w:r>
      <w:proofErr w:type="spellEnd"/>
      <w:r>
        <w:rPr>
          <w:rFonts w:ascii="Arial" w:hAnsi="Arial" w:cs="Arial"/>
          <w:bCs/>
        </w:rPr>
        <w:t xml:space="preserve"> – Confidential report called from the concerned Deputy Director for approve the claim.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Sl.No.49, </w:t>
      </w:r>
      <w:proofErr w:type="spellStart"/>
      <w:r>
        <w:rPr>
          <w:rFonts w:ascii="Arial" w:hAnsi="Arial" w:cs="Arial"/>
          <w:bCs/>
        </w:rPr>
        <w:t>Tmt.Mariaselvi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o.Karuppasamy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Tirunelveli</w:t>
      </w:r>
      <w:proofErr w:type="spellEnd"/>
      <w:r>
        <w:rPr>
          <w:rFonts w:ascii="Arial" w:hAnsi="Arial" w:cs="Arial"/>
          <w:bCs/>
        </w:rPr>
        <w:t xml:space="preserve"> – Required nature of 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Family Welfare Surgery.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Sl.No.52, </w:t>
      </w:r>
      <w:proofErr w:type="spellStart"/>
      <w:r>
        <w:rPr>
          <w:rFonts w:ascii="Arial" w:hAnsi="Arial" w:cs="Arial"/>
          <w:bCs/>
        </w:rPr>
        <w:t>Tmt.Chidambaram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o.Ayyamperumal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Tirunelveli</w:t>
      </w:r>
      <w:proofErr w:type="spellEnd"/>
      <w:r>
        <w:rPr>
          <w:rFonts w:ascii="Arial" w:hAnsi="Arial" w:cs="Arial"/>
          <w:bCs/>
        </w:rPr>
        <w:t xml:space="preserve"> – To be documented properly and nature of 2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surgery.  MTP more than 20 weeks.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Sl.No.53, </w:t>
      </w:r>
      <w:proofErr w:type="spellStart"/>
      <w:r>
        <w:rPr>
          <w:rFonts w:ascii="Arial" w:hAnsi="Arial" w:cs="Arial"/>
          <w:bCs/>
        </w:rPr>
        <w:t>Tmt.Tharavalli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o.Arumugam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Tirunelveli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-  MTP</w:t>
      </w:r>
      <w:proofErr w:type="gramEnd"/>
      <w:r>
        <w:rPr>
          <w:rFonts w:ascii="Arial" w:hAnsi="Arial" w:cs="Arial"/>
          <w:bCs/>
        </w:rPr>
        <w:t xml:space="preserve"> notes not present before Re Sterilization Surgery.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No.56, </w:t>
      </w:r>
      <w:proofErr w:type="spellStart"/>
      <w:r>
        <w:rPr>
          <w:rFonts w:ascii="Arial" w:hAnsi="Arial" w:cs="Arial"/>
          <w:bCs/>
        </w:rPr>
        <w:t>Tmt.Nandhini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W.o.Nelson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Tirunelveli</w:t>
      </w:r>
      <w:proofErr w:type="spellEnd"/>
      <w:r>
        <w:rPr>
          <w:rFonts w:ascii="Arial" w:hAnsi="Arial" w:cs="Arial"/>
          <w:bCs/>
        </w:rPr>
        <w:t xml:space="preserve"> – Nature of 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surgery is not clear and delivery details needed. 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No.59, </w:t>
      </w:r>
      <w:proofErr w:type="spellStart"/>
      <w:r>
        <w:rPr>
          <w:rFonts w:ascii="Arial" w:hAnsi="Arial" w:cs="Arial"/>
          <w:bCs/>
        </w:rPr>
        <w:t>Tmt.Priya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o.Prabhu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Balaji</w:t>
      </w:r>
      <w:proofErr w:type="spellEnd"/>
      <w:r>
        <w:rPr>
          <w:rFonts w:ascii="Arial" w:hAnsi="Arial" w:cs="Arial"/>
          <w:bCs/>
        </w:rPr>
        <w:t xml:space="preserve">, Vellore - Claim form to be properly filled. 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Sl. No.61, </w:t>
      </w:r>
      <w:proofErr w:type="spellStart"/>
      <w:r>
        <w:rPr>
          <w:rFonts w:ascii="Arial" w:hAnsi="Arial" w:cs="Arial"/>
          <w:bCs/>
        </w:rPr>
        <w:t>Tmt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Vani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o.Kanagaraj</w:t>
      </w:r>
      <w:proofErr w:type="spellEnd"/>
      <w:r>
        <w:rPr>
          <w:rFonts w:ascii="Arial" w:hAnsi="Arial" w:cs="Arial"/>
          <w:bCs/>
        </w:rPr>
        <w:t>, Vellore – MTP notes not enclosed.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No.64, </w:t>
      </w:r>
      <w:proofErr w:type="spellStart"/>
      <w:r>
        <w:rPr>
          <w:rFonts w:ascii="Arial" w:hAnsi="Arial" w:cs="Arial"/>
          <w:bCs/>
        </w:rPr>
        <w:t>Tmt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Divya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o.Mani</w:t>
      </w:r>
      <w:proofErr w:type="spellEnd"/>
      <w:r>
        <w:rPr>
          <w:rFonts w:ascii="Arial" w:hAnsi="Arial" w:cs="Arial"/>
          <w:bCs/>
        </w:rPr>
        <w:t xml:space="preserve">, Vellore – Confidential report to be properly filled. </w:t>
      </w:r>
    </w:p>
    <w:p w:rsidR="004C4338" w:rsidRDefault="004C4338" w:rsidP="004C4338">
      <w:pPr>
        <w:tabs>
          <w:tab w:val="left" w:pos="720"/>
          <w:tab w:val="left" w:pos="1260"/>
        </w:tabs>
        <w:spacing w:after="240"/>
        <w:rPr>
          <w:rFonts w:ascii="Arial" w:hAnsi="Arial" w:cs="Arial"/>
          <w:bCs/>
        </w:rPr>
      </w:pPr>
    </w:p>
    <w:p w:rsidR="004C4338" w:rsidRDefault="004C4338" w:rsidP="004C4338">
      <w:pPr>
        <w:tabs>
          <w:tab w:val="left" w:pos="720"/>
          <w:tab w:val="left" w:pos="1260"/>
        </w:tabs>
        <w:spacing w:after="2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-3-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No.68, </w:t>
      </w:r>
      <w:proofErr w:type="spellStart"/>
      <w:r>
        <w:rPr>
          <w:rFonts w:ascii="Arial" w:hAnsi="Arial" w:cs="Arial"/>
          <w:bCs/>
        </w:rPr>
        <w:t>Tmt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Sumathi</w:t>
      </w:r>
      <w:proofErr w:type="spellEnd"/>
      <w:r>
        <w:rPr>
          <w:rFonts w:ascii="Arial" w:hAnsi="Arial" w:cs="Arial"/>
          <w:bCs/>
        </w:rPr>
        <w:t xml:space="preserve">, W/o. </w:t>
      </w:r>
      <w:proofErr w:type="spellStart"/>
      <w:r>
        <w:rPr>
          <w:rFonts w:ascii="Arial" w:hAnsi="Arial" w:cs="Arial"/>
          <w:bCs/>
        </w:rPr>
        <w:t>Sathishkumar</w:t>
      </w:r>
      <w:proofErr w:type="spellEnd"/>
      <w:r>
        <w:rPr>
          <w:rFonts w:ascii="Arial" w:hAnsi="Arial" w:cs="Arial"/>
          <w:bCs/>
        </w:rPr>
        <w:t>, Vellore – Claim form to be properly filled - Pending</w:t>
      </w:r>
    </w:p>
    <w:p w:rsidR="004C4338" w:rsidRDefault="004C4338" w:rsidP="004C4338">
      <w:pPr>
        <w:tabs>
          <w:tab w:val="left" w:pos="720"/>
          <w:tab w:val="left" w:pos="1260"/>
        </w:tabs>
        <w:spacing w:after="24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(2018-19)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No.4, </w:t>
      </w:r>
      <w:proofErr w:type="spellStart"/>
      <w:r>
        <w:rPr>
          <w:rFonts w:ascii="Arial" w:hAnsi="Arial" w:cs="Arial"/>
          <w:bCs/>
        </w:rPr>
        <w:t>Tmt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Vijila</w:t>
      </w:r>
      <w:proofErr w:type="spellEnd"/>
      <w:r>
        <w:rPr>
          <w:rFonts w:ascii="Arial" w:hAnsi="Arial" w:cs="Arial"/>
          <w:bCs/>
        </w:rPr>
        <w:t xml:space="preserve">, W/o. Raja, </w:t>
      </w:r>
      <w:proofErr w:type="spellStart"/>
      <w:r>
        <w:rPr>
          <w:rFonts w:ascii="Arial" w:hAnsi="Arial" w:cs="Arial"/>
          <w:bCs/>
        </w:rPr>
        <w:t>Nagapattinam</w:t>
      </w:r>
      <w:proofErr w:type="spellEnd"/>
      <w:r>
        <w:rPr>
          <w:rFonts w:ascii="Arial" w:hAnsi="Arial" w:cs="Arial"/>
          <w:bCs/>
        </w:rPr>
        <w:t xml:space="preserve"> – Wrong entry in Claim form regarding date of 2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surgery. 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No.6, </w:t>
      </w:r>
      <w:proofErr w:type="spellStart"/>
      <w:r>
        <w:rPr>
          <w:rFonts w:ascii="Arial" w:hAnsi="Arial" w:cs="Arial"/>
          <w:bCs/>
        </w:rPr>
        <w:t>Tmt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Meena</w:t>
      </w:r>
      <w:proofErr w:type="spellEnd"/>
      <w:r>
        <w:rPr>
          <w:rFonts w:ascii="Arial" w:hAnsi="Arial" w:cs="Arial"/>
          <w:bCs/>
        </w:rPr>
        <w:t xml:space="preserve">, W/o. </w:t>
      </w:r>
      <w:proofErr w:type="spellStart"/>
      <w:r>
        <w:rPr>
          <w:rFonts w:ascii="Arial" w:hAnsi="Arial" w:cs="Arial"/>
          <w:bCs/>
        </w:rPr>
        <w:t>Dharuman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Nilgiris</w:t>
      </w:r>
      <w:proofErr w:type="spellEnd"/>
      <w:r>
        <w:rPr>
          <w:rFonts w:ascii="Arial" w:hAnsi="Arial" w:cs="Arial"/>
          <w:bCs/>
        </w:rPr>
        <w:t xml:space="preserve"> – Confidential form to be filled properly. </w:t>
      </w:r>
    </w:p>
    <w:p w:rsidR="004C4338" w:rsidRDefault="004C4338" w:rsidP="004C4338">
      <w:pPr>
        <w:tabs>
          <w:tab w:val="left" w:pos="720"/>
          <w:tab w:val="left" w:pos="1260"/>
        </w:tabs>
        <w:spacing w:after="24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(2017-18)</w:t>
      </w:r>
    </w:p>
    <w:p w:rsidR="004C4338" w:rsidRDefault="004C4338" w:rsidP="004C433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No.6, </w:t>
      </w:r>
      <w:proofErr w:type="spellStart"/>
      <w:r>
        <w:rPr>
          <w:rFonts w:ascii="Arial" w:hAnsi="Arial" w:cs="Arial"/>
          <w:bCs/>
        </w:rPr>
        <w:t>Tmt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Saranya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o.Ganesan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Sivagangai</w:t>
      </w:r>
      <w:proofErr w:type="spellEnd"/>
      <w:r>
        <w:rPr>
          <w:rFonts w:ascii="Arial" w:hAnsi="Arial" w:cs="Arial"/>
          <w:bCs/>
        </w:rPr>
        <w:t xml:space="preserve"> – Required 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sterilization notes - Pending</w:t>
      </w:r>
    </w:p>
    <w:p w:rsidR="004C4338" w:rsidRDefault="004C4338" w:rsidP="004C4338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C4338" w:rsidRDefault="004C4338" w:rsidP="004C4338">
      <w:pPr>
        <w:ind w:left="284"/>
        <w:rPr>
          <w:rFonts w:ascii="Arial" w:hAnsi="Arial" w:cs="Arial"/>
          <w:bCs/>
        </w:rPr>
      </w:pPr>
    </w:p>
    <w:p w:rsidR="004C4338" w:rsidRDefault="004C4338" w:rsidP="004C4338">
      <w:pPr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J. </w:t>
      </w:r>
      <w:proofErr w:type="spellStart"/>
      <w:r>
        <w:rPr>
          <w:rFonts w:ascii="Arial" w:hAnsi="Arial" w:cs="Arial"/>
          <w:bCs/>
        </w:rPr>
        <w:t>Srimathi</w:t>
      </w:r>
      <w:proofErr w:type="spellEnd"/>
      <w:r>
        <w:rPr>
          <w:rFonts w:ascii="Arial" w:hAnsi="Arial" w:cs="Arial"/>
          <w:bCs/>
        </w:rPr>
        <w:t xml:space="preserve">, MD., </w:t>
      </w:r>
      <w:proofErr w:type="gramStart"/>
      <w:r>
        <w:rPr>
          <w:rFonts w:ascii="Arial" w:hAnsi="Arial" w:cs="Arial"/>
          <w:bCs/>
        </w:rPr>
        <w:t>DGO.,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                              Dr. V. </w:t>
      </w:r>
      <w:proofErr w:type="spellStart"/>
      <w:r>
        <w:rPr>
          <w:rFonts w:ascii="Arial" w:hAnsi="Arial" w:cs="Arial"/>
          <w:bCs/>
        </w:rPr>
        <w:t>Vijayalakshmi</w:t>
      </w:r>
      <w:proofErr w:type="spellEnd"/>
      <w:r>
        <w:rPr>
          <w:rFonts w:ascii="Arial" w:hAnsi="Arial" w:cs="Arial"/>
          <w:bCs/>
        </w:rPr>
        <w:t>, MS (General) Empanelled Gynecologist (Member)</w:t>
      </w:r>
      <w:r>
        <w:rPr>
          <w:rFonts w:ascii="Arial" w:hAnsi="Arial" w:cs="Arial"/>
          <w:bCs/>
        </w:rPr>
        <w:tab/>
        <w:t xml:space="preserve">                   Empanelled Surgeon (Member)</w:t>
      </w:r>
    </w:p>
    <w:p w:rsidR="004C4338" w:rsidRDefault="004C4338" w:rsidP="004C4338">
      <w:pPr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Associate Professor,</w:t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Professor,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</w:t>
      </w:r>
    </w:p>
    <w:p w:rsidR="004C4338" w:rsidRDefault="004C4338" w:rsidP="004C4338">
      <w:pPr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IOG, </w:t>
      </w:r>
      <w:proofErr w:type="spellStart"/>
      <w:r>
        <w:rPr>
          <w:rFonts w:ascii="Arial" w:hAnsi="Arial" w:cs="Arial"/>
          <w:bCs/>
        </w:rPr>
        <w:t>Egmore</w:t>
      </w:r>
      <w:proofErr w:type="spellEnd"/>
      <w:r>
        <w:rPr>
          <w:rFonts w:ascii="Arial" w:hAnsi="Arial" w:cs="Arial"/>
          <w:bCs/>
        </w:rPr>
        <w:t>, Chennai – 8.</w:t>
      </w:r>
      <w:r>
        <w:rPr>
          <w:rFonts w:ascii="Arial" w:hAnsi="Arial" w:cs="Arial"/>
          <w:bCs/>
        </w:rPr>
        <w:tab/>
        <w:t xml:space="preserve">                               KMC, </w:t>
      </w:r>
      <w:proofErr w:type="spellStart"/>
      <w:r>
        <w:rPr>
          <w:rFonts w:ascii="Arial" w:hAnsi="Arial" w:cs="Arial"/>
          <w:bCs/>
        </w:rPr>
        <w:t>Kilpauk</w:t>
      </w:r>
      <w:proofErr w:type="spellEnd"/>
      <w:r>
        <w:rPr>
          <w:rFonts w:ascii="Arial" w:hAnsi="Arial" w:cs="Arial"/>
          <w:bCs/>
        </w:rPr>
        <w:t>, Chennai – 10.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C4338" w:rsidRDefault="004C4338" w:rsidP="004C4338">
      <w:pPr>
        <w:spacing w:after="0"/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000000"/>
        </w:rPr>
        <w:t xml:space="preserve"> </w:t>
      </w:r>
    </w:p>
    <w:p w:rsidR="004C4338" w:rsidRDefault="004C4338" w:rsidP="004C4338">
      <w:pPr>
        <w:spacing w:after="0"/>
        <w:ind w:left="284"/>
        <w:rPr>
          <w:rFonts w:ascii="Arial" w:hAnsi="Arial" w:cs="Arial"/>
          <w:bCs/>
          <w:color w:val="000000"/>
        </w:rPr>
      </w:pPr>
    </w:p>
    <w:p w:rsidR="004C4338" w:rsidRDefault="004C4338" w:rsidP="004C433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</w:t>
      </w:r>
      <w:proofErr w:type="spellStart"/>
      <w:r>
        <w:rPr>
          <w:rFonts w:ascii="Arial" w:hAnsi="Arial" w:cs="Arial"/>
          <w:bCs/>
        </w:rPr>
        <w:t>Vijaya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Murali</w:t>
      </w:r>
      <w:proofErr w:type="spellEnd"/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MBBS.,</w:t>
      </w:r>
      <w:proofErr w:type="gramEnd"/>
      <w:r>
        <w:rPr>
          <w:rFonts w:ascii="Arial" w:hAnsi="Arial" w:cs="Arial"/>
          <w:bCs/>
        </w:rPr>
        <w:t xml:space="preserve"> DGO.,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Dr. V.P. </w:t>
      </w:r>
      <w:proofErr w:type="spellStart"/>
      <w:r>
        <w:rPr>
          <w:rFonts w:ascii="Arial" w:hAnsi="Arial" w:cs="Arial"/>
          <w:bCs/>
        </w:rPr>
        <w:t>Harisundari</w:t>
      </w:r>
      <w:proofErr w:type="spellEnd"/>
      <w:r>
        <w:rPr>
          <w:rFonts w:ascii="Arial" w:hAnsi="Arial" w:cs="Arial"/>
          <w:bCs/>
        </w:rPr>
        <w:t>, MBBS., DCH.,</w:t>
      </w:r>
    </w:p>
    <w:p w:rsidR="004C4338" w:rsidRDefault="004C4338" w:rsidP="004C433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Deputy Director (Inspection)                                      </w:t>
      </w:r>
      <w:r>
        <w:rPr>
          <w:rFonts w:ascii="Arial" w:hAnsi="Arial" w:cs="Arial"/>
          <w:bCs/>
          <w:color w:val="000000"/>
        </w:rPr>
        <w:t>Convener</w:t>
      </w:r>
      <w:r>
        <w:rPr>
          <w:rFonts w:ascii="Arial" w:hAnsi="Arial" w:cs="Arial"/>
          <w:bCs/>
          <w:color w:val="000000"/>
        </w:rPr>
        <w:tab/>
      </w:r>
    </w:p>
    <w:p w:rsidR="004C4338" w:rsidRDefault="004C4338" w:rsidP="004C433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Nodal Officer (FPIS),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Director of Family Welfare, </w:t>
      </w:r>
      <w:r>
        <w:rPr>
          <w:rFonts w:ascii="Arial" w:hAnsi="Arial" w:cs="Arial"/>
          <w:bCs/>
        </w:rPr>
        <w:tab/>
        <w:t xml:space="preserve">         </w:t>
      </w:r>
    </w:p>
    <w:p w:rsidR="004C4338" w:rsidRDefault="004C4338" w:rsidP="004C433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</w:rPr>
        <w:t>Directorate of Family Welfare,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>
        <w:rPr>
          <w:rFonts w:ascii="Arial" w:hAnsi="Arial" w:cs="Arial"/>
          <w:bCs/>
          <w:color w:val="000000"/>
        </w:rPr>
        <w:t>Chennai – 6.</w:t>
      </w:r>
      <w:proofErr w:type="gramEnd"/>
    </w:p>
    <w:p w:rsidR="004C4338" w:rsidRDefault="004C4338" w:rsidP="004C433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Chennai – 6.</w:t>
      </w:r>
      <w:proofErr w:type="gramEnd"/>
    </w:p>
    <w:p w:rsidR="004C4338" w:rsidRDefault="004C4338" w:rsidP="004C433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4C4338" w:rsidRDefault="004C4338" w:rsidP="004C433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4C4338" w:rsidRDefault="004C4338" w:rsidP="004C4338">
      <w:pPr>
        <w:tabs>
          <w:tab w:val="left" w:pos="522"/>
        </w:tabs>
        <w:spacing w:after="0"/>
        <w:jc w:val="both"/>
        <w:rPr>
          <w:rFonts w:ascii="Arial" w:hAnsi="Arial" w:cs="Arial"/>
          <w:bCs/>
        </w:rPr>
      </w:pPr>
    </w:p>
    <w:p w:rsidR="004C4338" w:rsidRDefault="004C4338" w:rsidP="004C4338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Mission Director (NHM)</w:t>
      </w:r>
      <w:proofErr w:type="gramStart"/>
      <w:r>
        <w:rPr>
          <w:rFonts w:ascii="Arial" w:hAnsi="Arial" w:cs="Arial"/>
          <w:bCs/>
          <w:color w:val="000000"/>
        </w:rPr>
        <w:t>,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gramEnd"/>
      <w:r>
        <w:rPr>
          <w:rFonts w:ascii="Arial" w:hAnsi="Arial" w:cs="Arial"/>
          <w:bCs/>
          <w:color w:val="000000"/>
        </w:rPr>
        <w:t>/c</w:t>
      </w:r>
      <w:proofErr w:type="spellEnd"/>
    </w:p>
    <w:p w:rsidR="004C4338" w:rsidRDefault="004C4338" w:rsidP="004C4338">
      <w:pPr>
        <w:spacing w:after="0"/>
        <w:ind w:left="1170" w:firstLine="27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State Health Society/ Chairman,</w:t>
      </w:r>
    </w:p>
    <w:p w:rsidR="004C4338" w:rsidRDefault="004C4338" w:rsidP="004C4338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State Family Planning Indemnity</w:t>
      </w:r>
    </w:p>
    <w:p w:rsidR="004C4338" w:rsidRDefault="004C4338" w:rsidP="004C4338">
      <w:pPr>
        <w:spacing w:after="0"/>
        <w:rPr>
          <w:rFonts w:ascii="Comic Sans MS" w:hAnsi="Comic Sans MS" w:cs="Arial"/>
          <w:bCs/>
          <w:lang w:val="en-IN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Sub Committee, Chennai-6.         </w:t>
      </w:r>
      <w:r>
        <w:rPr>
          <w:rFonts w:ascii="Comic Sans MS" w:hAnsi="Comic Sans MS" w:cs="Arial"/>
          <w:bCs/>
          <w:lang w:val="en-IN"/>
        </w:rPr>
        <w:t xml:space="preserve">           </w:t>
      </w:r>
    </w:p>
    <w:p w:rsidR="004C4338" w:rsidRDefault="004C4338" w:rsidP="004C4338">
      <w:pPr>
        <w:spacing w:after="0"/>
        <w:jc w:val="right"/>
        <w:rPr>
          <w:rFonts w:ascii="Comic Sans MS" w:hAnsi="Comic Sans MS"/>
          <w:bCs/>
        </w:rPr>
      </w:pPr>
    </w:p>
    <w:p w:rsidR="004C4338" w:rsidRDefault="004C4338" w:rsidP="004C4338">
      <w:pPr>
        <w:rPr>
          <w:lang w:val="en-IN"/>
        </w:rPr>
      </w:pPr>
    </w:p>
    <w:p w:rsidR="004C4338" w:rsidRDefault="004C4338" w:rsidP="004C4338">
      <w:pPr>
        <w:rPr>
          <w:lang w:val="en-IN"/>
        </w:rPr>
      </w:pPr>
    </w:p>
    <w:p w:rsidR="004C4338" w:rsidRPr="006962B0" w:rsidRDefault="004C4338" w:rsidP="006962B0"/>
    <w:sectPr w:rsidR="004C4338" w:rsidRPr="006962B0" w:rsidSect="00A8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19"/>
    <w:multiLevelType w:val="hybridMultilevel"/>
    <w:tmpl w:val="735AC028"/>
    <w:lvl w:ilvl="0" w:tplc="43428F4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7E94348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28AD"/>
    <w:multiLevelType w:val="hybridMultilevel"/>
    <w:tmpl w:val="49DCFD12"/>
    <w:lvl w:ilvl="0" w:tplc="E2962044">
      <w:start w:val="1"/>
      <w:numFmt w:val="lowerLetter"/>
      <w:lvlText w:val="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0E61A8E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071C0"/>
    <w:multiLevelType w:val="hybridMultilevel"/>
    <w:tmpl w:val="DF28C134"/>
    <w:lvl w:ilvl="0" w:tplc="944A72C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F5FE9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C6E"/>
    <w:rsid w:val="00002936"/>
    <w:rsid w:val="0001094B"/>
    <w:rsid w:val="00082DA2"/>
    <w:rsid w:val="00094949"/>
    <w:rsid w:val="00097E13"/>
    <w:rsid w:val="000D3193"/>
    <w:rsid w:val="000E2503"/>
    <w:rsid w:val="000E4139"/>
    <w:rsid w:val="000E7F02"/>
    <w:rsid w:val="000F1B57"/>
    <w:rsid w:val="00132D13"/>
    <w:rsid w:val="001409B1"/>
    <w:rsid w:val="00140C9B"/>
    <w:rsid w:val="001422F6"/>
    <w:rsid w:val="00153BB6"/>
    <w:rsid w:val="00156AA0"/>
    <w:rsid w:val="001817A3"/>
    <w:rsid w:val="00190C2C"/>
    <w:rsid w:val="00193091"/>
    <w:rsid w:val="0019314D"/>
    <w:rsid w:val="001A2761"/>
    <w:rsid w:val="001B33E3"/>
    <w:rsid w:val="001C2EA5"/>
    <w:rsid w:val="001E08B6"/>
    <w:rsid w:val="001F1706"/>
    <w:rsid w:val="001F4770"/>
    <w:rsid w:val="00203B98"/>
    <w:rsid w:val="00207157"/>
    <w:rsid w:val="00235D07"/>
    <w:rsid w:val="002B16C1"/>
    <w:rsid w:val="00301F6F"/>
    <w:rsid w:val="003267DE"/>
    <w:rsid w:val="00335D16"/>
    <w:rsid w:val="00361774"/>
    <w:rsid w:val="003839DC"/>
    <w:rsid w:val="0038643D"/>
    <w:rsid w:val="003F0976"/>
    <w:rsid w:val="004009E2"/>
    <w:rsid w:val="00404605"/>
    <w:rsid w:val="00431830"/>
    <w:rsid w:val="00442524"/>
    <w:rsid w:val="0045453B"/>
    <w:rsid w:val="00484475"/>
    <w:rsid w:val="004C4338"/>
    <w:rsid w:val="004C7ED5"/>
    <w:rsid w:val="004D03F4"/>
    <w:rsid w:val="004D382F"/>
    <w:rsid w:val="004D5BB1"/>
    <w:rsid w:val="004E38CE"/>
    <w:rsid w:val="00500601"/>
    <w:rsid w:val="00552029"/>
    <w:rsid w:val="00557F72"/>
    <w:rsid w:val="005B2870"/>
    <w:rsid w:val="005C3BCF"/>
    <w:rsid w:val="005D2EBD"/>
    <w:rsid w:val="005E7129"/>
    <w:rsid w:val="00600601"/>
    <w:rsid w:val="006041B4"/>
    <w:rsid w:val="006117E1"/>
    <w:rsid w:val="00613347"/>
    <w:rsid w:val="006552B5"/>
    <w:rsid w:val="00662B5E"/>
    <w:rsid w:val="00663C6E"/>
    <w:rsid w:val="00666EAC"/>
    <w:rsid w:val="00684F77"/>
    <w:rsid w:val="0068654C"/>
    <w:rsid w:val="006904A6"/>
    <w:rsid w:val="006962B0"/>
    <w:rsid w:val="006A1D13"/>
    <w:rsid w:val="006A26D2"/>
    <w:rsid w:val="006F3795"/>
    <w:rsid w:val="006F6872"/>
    <w:rsid w:val="006F7509"/>
    <w:rsid w:val="00705C8F"/>
    <w:rsid w:val="00733E77"/>
    <w:rsid w:val="0073727E"/>
    <w:rsid w:val="00770A70"/>
    <w:rsid w:val="0077163F"/>
    <w:rsid w:val="00781B96"/>
    <w:rsid w:val="00785F5A"/>
    <w:rsid w:val="00796005"/>
    <w:rsid w:val="007A3407"/>
    <w:rsid w:val="007E14BD"/>
    <w:rsid w:val="00857F0F"/>
    <w:rsid w:val="008647DC"/>
    <w:rsid w:val="00877AF2"/>
    <w:rsid w:val="008826B9"/>
    <w:rsid w:val="00886472"/>
    <w:rsid w:val="008B15ED"/>
    <w:rsid w:val="008B5C4A"/>
    <w:rsid w:val="008B6E1E"/>
    <w:rsid w:val="008F0C25"/>
    <w:rsid w:val="00903140"/>
    <w:rsid w:val="00932EF6"/>
    <w:rsid w:val="00936ECE"/>
    <w:rsid w:val="00951A7A"/>
    <w:rsid w:val="00952C01"/>
    <w:rsid w:val="00953258"/>
    <w:rsid w:val="00974EBB"/>
    <w:rsid w:val="00A0091B"/>
    <w:rsid w:val="00A13DA7"/>
    <w:rsid w:val="00A51849"/>
    <w:rsid w:val="00A60B9E"/>
    <w:rsid w:val="00A74070"/>
    <w:rsid w:val="00A834C7"/>
    <w:rsid w:val="00A83506"/>
    <w:rsid w:val="00A90C55"/>
    <w:rsid w:val="00AB6257"/>
    <w:rsid w:val="00AE0884"/>
    <w:rsid w:val="00B36237"/>
    <w:rsid w:val="00B54838"/>
    <w:rsid w:val="00B5684C"/>
    <w:rsid w:val="00B63298"/>
    <w:rsid w:val="00B7658D"/>
    <w:rsid w:val="00B779B8"/>
    <w:rsid w:val="00BC0648"/>
    <w:rsid w:val="00BF718F"/>
    <w:rsid w:val="00C32ED1"/>
    <w:rsid w:val="00C63F0C"/>
    <w:rsid w:val="00C83F83"/>
    <w:rsid w:val="00C91BE3"/>
    <w:rsid w:val="00D0559E"/>
    <w:rsid w:val="00D06EB0"/>
    <w:rsid w:val="00D21F9A"/>
    <w:rsid w:val="00D23237"/>
    <w:rsid w:val="00D44F18"/>
    <w:rsid w:val="00D82C42"/>
    <w:rsid w:val="00D93B35"/>
    <w:rsid w:val="00DC7125"/>
    <w:rsid w:val="00DD5BFA"/>
    <w:rsid w:val="00DE26FB"/>
    <w:rsid w:val="00E05CEE"/>
    <w:rsid w:val="00E11F99"/>
    <w:rsid w:val="00E12E64"/>
    <w:rsid w:val="00E174AE"/>
    <w:rsid w:val="00E41931"/>
    <w:rsid w:val="00E4404D"/>
    <w:rsid w:val="00E765C5"/>
    <w:rsid w:val="00E86F95"/>
    <w:rsid w:val="00E93B04"/>
    <w:rsid w:val="00E94A22"/>
    <w:rsid w:val="00EA3B95"/>
    <w:rsid w:val="00ED0958"/>
    <w:rsid w:val="00F00B64"/>
    <w:rsid w:val="00F21243"/>
    <w:rsid w:val="00F51639"/>
    <w:rsid w:val="00F6054B"/>
    <w:rsid w:val="00F845B0"/>
    <w:rsid w:val="00F91AF5"/>
    <w:rsid w:val="00FA1BCC"/>
    <w:rsid w:val="00FA227C"/>
    <w:rsid w:val="00FA6770"/>
    <w:rsid w:val="00FA6E4D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48"/>
    <w:pPr>
      <w:tabs>
        <w:tab w:val="num" w:pos="360"/>
      </w:tabs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E556-BE49-48BD-8C18-115ECCD2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HP</cp:lastModifiedBy>
  <cp:revision>129</cp:revision>
  <cp:lastPrinted>2021-01-07T09:36:00Z</cp:lastPrinted>
  <dcterms:created xsi:type="dcterms:W3CDTF">2018-01-17T09:16:00Z</dcterms:created>
  <dcterms:modified xsi:type="dcterms:W3CDTF">2021-04-19T19:30:00Z</dcterms:modified>
</cp:coreProperties>
</file>